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787C" w:rsidRPr="00F5787C" w:rsidRDefault="00F5787C" w:rsidP="00F5787C">
      <w:pPr>
        <w:shd w:val="clear" w:color="auto" w:fill="FFFFFF"/>
        <w:ind w:right="-43"/>
        <w:jc w:val="center"/>
        <w:rPr>
          <w:b/>
          <w:color w:val="000000"/>
          <w:spacing w:val="-7"/>
          <w:lang/>
        </w:rPr>
      </w:pPr>
      <w:r w:rsidRPr="00F5787C">
        <w:rPr>
          <w:b/>
          <w:color w:val="000000"/>
          <w:spacing w:val="-7"/>
          <w:lang/>
        </w:rPr>
        <w:t>Ханты-Мансийский автономный округ – Югра</w:t>
      </w:r>
    </w:p>
    <w:p w:rsidR="00F5787C" w:rsidRPr="00F5787C" w:rsidRDefault="00F5787C" w:rsidP="00F5787C">
      <w:pPr>
        <w:shd w:val="clear" w:color="auto" w:fill="FFFFFF"/>
        <w:ind w:right="-43"/>
        <w:jc w:val="center"/>
        <w:rPr>
          <w:b/>
          <w:color w:val="000000"/>
          <w:spacing w:val="-7"/>
          <w:lang/>
        </w:rPr>
      </w:pPr>
      <w:r w:rsidRPr="00F5787C">
        <w:rPr>
          <w:b/>
          <w:color w:val="000000"/>
          <w:spacing w:val="-7"/>
          <w:lang/>
        </w:rPr>
        <w:t>Советский район</w:t>
      </w:r>
    </w:p>
    <w:p w:rsidR="00F5787C" w:rsidRPr="00F5787C" w:rsidRDefault="00F5787C" w:rsidP="00F5787C">
      <w:pPr>
        <w:shd w:val="clear" w:color="auto" w:fill="FFFFFF"/>
        <w:ind w:right="-43"/>
        <w:jc w:val="center"/>
        <w:rPr>
          <w:b/>
          <w:color w:val="000000"/>
          <w:spacing w:val="-7"/>
        </w:rPr>
      </w:pPr>
      <w:r w:rsidRPr="00F5787C">
        <w:rPr>
          <w:b/>
          <w:color w:val="000000"/>
          <w:spacing w:val="-7"/>
        </w:rPr>
        <w:t>городское поселение Пионерский</w:t>
      </w:r>
    </w:p>
    <w:p w:rsidR="00F5787C" w:rsidRPr="00F5787C" w:rsidRDefault="00F5787C" w:rsidP="00F5787C">
      <w:pPr>
        <w:shd w:val="clear" w:color="auto" w:fill="FFFFFF"/>
        <w:ind w:right="4147"/>
        <w:rPr>
          <w:b/>
          <w:color w:val="000000"/>
          <w:spacing w:val="-7"/>
        </w:rPr>
      </w:pPr>
      <w:r w:rsidRPr="00F5787C">
        <w:rPr>
          <w:b/>
          <w:color w:val="000000"/>
          <w:spacing w:val="-7"/>
        </w:rPr>
        <w:tab/>
      </w:r>
      <w:r w:rsidRPr="00F5787C">
        <w:rPr>
          <w:b/>
          <w:color w:val="000000"/>
          <w:spacing w:val="-7"/>
        </w:rPr>
        <w:tab/>
      </w:r>
    </w:p>
    <w:p w:rsidR="00F5787C" w:rsidRPr="00F5787C" w:rsidRDefault="00F5787C" w:rsidP="00F5787C">
      <w:pPr>
        <w:shd w:val="clear" w:color="auto" w:fill="FFFFFF"/>
        <w:ind w:right="-43"/>
        <w:jc w:val="center"/>
        <w:rPr>
          <w:b/>
          <w:color w:val="000000"/>
          <w:spacing w:val="-7"/>
          <w:sz w:val="48"/>
          <w:szCs w:val="48"/>
        </w:rPr>
      </w:pPr>
      <w:r w:rsidRPr="00F5787C">
        <w:rPr>
          <w:b/>
          <w:color w:val="000000"/>
          <w:spacing w:val="-7"/>
          <w:sz w:val="48"/>
          <w:szCs w:val="48"/>
        </w:rPr>
        <w:t>С О В Е Т   Д Е П У Т А Т О В</w:t>
      </w:r>
    </w:p>
    <w:p w:rsidR="00F5787C" w:rsidRPr="00F5787C" w:rsidRDefault="00F5787C" w:rsidP="00F5787C">
      <w:pPr>
        <w:shd w:val="clear" w:color="auto" w:fill="FFFFFF"/>
        <w:ind w:right="4147"/>
        <w:rPr>
          <w:b/>
          <w:color w:val="000000"/>
          <w:spacing w:val="-7"/>
        </w:rPr>
      </w:pPr>
      <w:r w:rsidRPr="00F5787C">
        <w:rPr>
          <w:b/>
          <w:color w:val="000000"/>
          <w:spacing w:val="-7"/>
        </w:rPr>
        <w:t xml:space="preserve">                                                                                             </w:t>
      </w: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F5787C" w:rsidRPr="00F5787C" w:rsidTr="00121A8E">
        <w:trPr>
          <w:trHeight w:val="100"/>
        </w:trPr>
        <w:tc>
          <w:tcPr>
            <w:tcW w:w="9639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787C" w:rsidRPr="00F5787C" w:rsidRDefault="00F5787C" w:rsidP="00F5787C">
            <w:pPr>
              <w:shd w:val="clear" w:color="auto" w:fill="FFFFFF"/>
              <w:ind w:right="4147"/>
              <w:rPr>
                <w:b/>
                <w:color w:val="000000"/>
                <w:spacing w:val="-7"/>
              </w:rPr>
            </w:pPr>
          </w:p>
        </w:tc>
      </w:tr>
    </w:tbl>
    <w:p w:rsidR="00F5787C" w:rsidRPr="00F5787C" w:rsidRDefault="00F5787C" w:rsidP="00F5787C">
      <w:pPr>
        <w:shd w:val="clear" w:color="auto" w:fill="FFFFFF"/>
        <w:ind w:right="-43"/>
        <w:jc w:val="center"/>
        <w:rPr>
          <w:b/>
          <w:color w:val="000000"/>
          <w:spacing w:val="-7"/>
          <w:sz w:val="32"/>
          <w:szCs w:val="32"/>
        </w:rPr>
      </w:pPr>
      <w:r w:rsidRPr="00F5787C">
        <w:rPr>
          <w:b/>
          <w:color w:val="000000"/>
          <w:spacing w:val="-7"/>
          <w:sz w:val="32"/>
          <w:szCs w:val="32"/>
        </w:rPr>
        <w:t>РЕШЕНИЕ</w:t>
      </w:r>
    </w:p>
    <w:p w:rsidR="005A4C9B" w:rsidRDefault="005A4C9B">
      <w:pPr>
        <w:shd w:val="clear" w:color="auto" w:fill="FFFFFF"/>
        <w:ind w:right="4147"/>
        <w:rPr>
          <w:color w:val="000000"/>
          <w:spacing w:val="-6"/>
        </w:rPr>
      </w:pPr>
    </w:p>
    <w:p w:rsidR="00F5787C" w:rsidRDefault="00F5787C">
      <w:pPr>
        <w:shd w:val="clear" w:color="auto" w:fill="FFFFFF"/>
        <w:ind w:right="4147"/>
        <w:rPr>
          <w:color w:val="000000"/>
          <w:spacing w:val="-6"/>
        </w:rPr>
      </w:pPr>
    </w:p>
    <w:p w:rsidR="00F5787C" w:rsidRDefault="00F5787C" w:rsidP="00F5787C">
      <w:pPr>
        <w:shd w:val="clear" w:color="auto" w:fill="FFFFFF"/>
        <w:ind w:right="-43"/>
        <w:rPr>
          <w:color w:val="000000"/>
          <w:spacing w:val="-6"/>
        </w:rPr>
      </w:pPr>
      <w:r>
        <w:rPr>
          <w:color w:val="000000"/>
          <w:spacing w:val="-6"/>
        </w:rPr>
        <w:t>«</w:t>
      </w:r>
      <w:r w:rsidR="00A207EF">
        <w:rPr>
          <w:color w:val="000000"/>
          <w:spacing w:val="-6"/>
        </w:rPr>
        <w:t>20</w:t>
      </w:r>
      <w:r>
        <w:rPr>
          <w:color w:val="000000"/>
          <w:spacing w:val="-6"/>
        </w:rPr>
        <w:t xml:space="preserve">» </w:t>
      </w:r>
      <w:r w:rsidR="0038598D">
        <w:rPr>
          <w:color w:val="000000"/>
          <w:spacing w:val="-6"/>
        </w:rPr>
        <w:t xml:space="preserve">февраля </w:t>
      </w:r>
      <w:r>
        <w:rPr>
          <w:color w:val="000000"/>
          <w:spacing w:val="-6"/>
        </w:rPr>
        <w:t xml:space="preserve"> 2020 г.                                                                                                                                №</w:t>
      </w:r>
      <w:r w:rsidR="00A207EF">
        <w:rPr>
          <w:color w:val="000000"/>
          <w:spacing w:val="-6"/>
        </w:rPr>
        <w:t>113</w:t>
      </w:r>
    </w:p>
    <w:p w:rsidR="00430EA1" w:rsidRDefault="00430EA1" w:rsidP="001C34EF">
      <w:pPr>
        <w:shd w:val="clear" w:color="auto" w:fill="FFFFFF"/>
        <w:ind w:right="98"/>
        <w:rPr>
          <w:bCs/>
          <w:color w:val="000000"/>
          <w:spacing w:val="-6"/>
        </w:rPr>
      </w:pPr>
    </w:p>
    <w:p w:rsidR="001C34EF" w:rsidRPr="00BB3631" w:rsidRDefault="001C34EF" w:rsidP="001C34EF">
      <w:pPr>
        <w:shd w:val="clear" w:color="auto" w:fill="FFFFFF"/>
        <w:ind w:right="98"/>
        <w:rPr>
          <w:bCs/>
          <w:color w:val="000000"/>
          <w:spacing w:val="-6"/>
        </w:rPr>
      </w:pPr>
      <w:r w:rsidRPr="00BB3631">
        <w:rPr>
          <w:bCs/>
          <w:color w:val="000000"/>
          <w:spacing w:val="-6"/>
        </w:rPr>
        <w:t>О Порядке ведения перечня видов муниципального </w:t>
      </w:r>
    </w:p>
    <w:p w:rsidR="001C34EF" w:rsidRPr="00BB3631" w:rsidRDefault="001C34EF" w:rsidP="001C34EF">
      <w:pPr>
        <w:shd w:val="clear" w:color="auto" w:fill="FFFFFF"/>
        <w:ind w:right="98"/>
        <w:rPr>
          <w:bCs/>
          <w:color w:val="000000"/>
          <w:spacing w:val="-6"/>
        </w:rPr>
      </w:pPr>
      <w:r w:rsidRPr="00BB3631">
        <w:rPr>
          <w:bCs/>
          <w:color w:val="000000"/>
          <w:spacing w:val="-6"/>
        </w:rPr>
        <w:t xml:space="preserve">контроля и органов местного самоуправления </w:t>
      </w:r>
    </w:p>
    <w:p w:rsidR="001C34EF" w:rsidRPr="00BB3631" w:rsidRDefault="001C34EF" w:rsidP="001C34EF">
      <w:pPr>
        <w:shd w:val="clear" w:color="auto" w:fill="FFFFFF"/>
        <w:ind w:right="98"/>
        <w:rPr>
          <w:bCs/>
          <w:color w:val="000000"/>
          <w:spacing w:val="-6"/>
        </w:rPr>
      </w:pPr>
      <w:r w:rsidRPr="00BB3631">
        <w:rPr>
          <w:bCs/>
          <w:color w:val="000000"/>
          <w:spacing w:val="-6"/>
        </w:rPr>
        <w:t xml:space="preserve">городского поселения </w:t>
      </w:r>
      <w:r w:rsidR="00430EA1">
        <w:rPr>
          <w:bCs/>
          <w:color w:val="000000"/>
          <w:spacing w:val="-6"/>
        </w:rPr>
        <w:t>Пионерский,</w:t>
      </w:r>
      <w:r w:rsidRPr="00BB3631">
        <w:rPr>
          <w:bCs/>
          <w:color w:val="000000"/>
          <w:spacing w:val="-6"/>
        </w:rPr>
        <w:t xml:space="preserve"> </w:t>
      </w:r>
    </w:p>
    <w:p w:rsidR="001C34EF" w:rsidRPr="001C34EF" w:rsidRDefault="001C34EF" w:rsidP="001C34EF">
      <w:pPr>
        <w:shd w:val="clear" w:color="auto" w:fill="FFFFFF"/>
        <w:ind w:right="98"/>
        <w:rPr>
          <w:b/>
          <w:bCs/>
          <w:color w:val="000000"/>
          <w:spacing w:val="-6"/>
        </w:rPr>
      </w:pPr>
      <w:r w:rsidRPr="00BB3631">
        <w:rPr>
          <w:bCs/>
          <w:color w:val="000000"/>
          <w:spacing w:val="-6"/>
        </w:rPr>
        <w:t>уполномоченных на их осуществление</w:t>
      </w:r>
    </w:p>
    <w:p w:rsidR="00326A05" w:rsidRDefault="00326A05">
      <w:pPr>
        <w:shd w:val="clear" w:color="auto" w:fill="FFFFFF"/>
        <w:ind w:right="4147"/>
      </w:pPr>
      <w:r>
        <w:tab/>
      </w:r>
      <w:r>
        <w:tab/>
      </w:r>
    </w:p>
    <w:p w:rsidR="00F227BF" w:rsidRDefault="003F2222" w:rsidP="003F2222">
      <w:pPr>
        <w:jc w:val="both"/>
        <w:rPr>
          <w:color w:val="000000"/>
          <w:spacing w:val="-7"/>
        </w:rPr>
      </w:pPr>
      <w:r>
        <w:rPr>
          <w:rFonts w:eastAsia="Arial Unicode MS" w:cs="Mangal"/>
          <w:kern w:val="2"/>
        </w:rPr>
        <w:t xml:space="preserve">            </w:t>
      </w:r>
      <w:r w:rsidR="001C34EF" w:rsidRPr="001C34EF">
        <w:rPr>
          <w:rFonts w:eastAsia="Arial Unicode MS" w:cs="Mangal"/>
          <w:kern w:val="2"/>
        </w:rPr>
        <w:t>В соответствии с </w:t>
      </w:r>
      <w:hyperlink r:id="rId6" w:history="1">
        <w:r w:rsidR="001C34EF" w:rsidRP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 xml:space="preserve">Федеральным законом от 06.10.2003 </w:t>
        </w:r>
        <w:r w:rsid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№</w:t>
        </w:r>
        <w:r w:rsidR="001C34EF" w:rsidRP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 xml:space="preserve"> 131-ФЗ </w:t>
        </w:r>
        <w:r w:rsid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«</w:t>
        </w:r>
        <w:r w:rsidR="001C34EF" w:rsidRP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Об общих принципах организации местного самоуправления в Российской Федерации</w:t>
        </w:r>
        <w:r w:rsid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»</w:t>
        </w:r>
      </w:hyperlink>
      <w:r w:rsidR="001C34EF" w:rsidRPr="001C34EF">
        <w:rPr>
          <w:rFonts w:eastAsia="Arial Unicode MS" w:cs="Mangal"/>
          <w:kern w:val="2"/>
        </w:rPr>
        <w:t>, </w:t>
      </w:r>
      <w:hyperlink r:id="rId7" w:history="1">
        <w:r w:rsidR="001C34EF" w:rsidRP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 xml:space="preserve">Федеральным законом от 26.12.2008 года </w:t>
        </w:r>
        <w:r w:rsid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№</w:t>
        </w:r>
        <w:r w:rsidR="001C34EF" w:rsidRP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 xml:space="preserve"> 294-ФЗ </w:t>
        </w:r>
        <w:r w:rsid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«</w:t>
        </w:r>
        <w:r w:rsidR="001C34EF" w:rsidRP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О защите прав юридических лиц и индивидуальных предпринимателей при осуществлении государственного контроля (надзора) и муниципального контроля</w:t>
        </w:r>
        <w:r w:rsidR="001C34EF">
          <w:rPr>
            <w:rStyle w:val="a5"/>
            <w:rFonts w:eastAsia="Arial Unicode MS" w:cs="Mangal"/>
            <w:color w:val="auto"/>
            <w:kern w:val="2"/>
            <w:u w:val="none"/>
            <w:lang w:val="ru-RU" w:eastAsia="zh-CN" w:bidi="hi-IN"/>
          </w:rPr>
          <w:t>»</w:t>
        </w:r>
      </w:hyperlink>
      <w:r w:rsidR="001472B8" w:rsidRPr="001472B8">
        <w:rPr>
          <w:rFonts w:eastAsia="Arial Unicode MS" w:cs="Mangal"/>
          <w:bCs/>
          <w:kern w:val="2"/>
        </w:rPr>
        <w:t xml:space="preserve">, </w:t>
      </w:r>
      <w:r w:rsidR="001C34EF">
        <w:rPr>
          <w:rFonts w:eastAsia="Arial Unicode MS" w:cs="Mangal"/>
          <w:bCs/>
          <w:kern w:val="2"/>
        </w:rPr>
        <w:t xml:space="preserve"> </w:t>
      </w:r>
      <w:r w:rsidR="001472B8" w:rsidRPr="001472B8">
        <w:rPr>
          <w:rFonts w:eastAsia="Arial Unicode MS" w:cs="Mangal"/>
          <w:bCs/>
          <w:kern w:val="2"/>
        </w:rPr>
        <w:t xml:space="preserve">Уставом  городского поселения </w:t>
      </w:r>
      <w:r w:rsidR="00430EA1">
        <w:rPr>
          <w:color w:val="000000"/>
          <w:spacing w:val="-7"/>
        </w:rPr>
        <w:t>Пионерский</w:t>
      </w:r>
    </w:p>
    <w:p w:rsidR="001472B8" w:rsidRDefault="001472B8" w:rsidP="00610A2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pacing w:val="-7"/>
        </w:rPr>
      </w:pPr>
    </w:p>
    <w:p w:rsidR="00326A05" w:rsidRDefault="003F2222" w:rsidP="00610A2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    </w:t>
      </w:r>
      <w:r w:rsidR="00326A05">
        <w:rPr>
          <w:color w:val="000000"/>
          <w:spacing w:val="-7"/>
        </w:rPr>
        <w:t>Совет</w:t>
      </w:r>
      <w:r w:rsidR="00326A05">
        <w:rPr>
          <w:rFonts w:eastAsia="Times New Roman" w:cs="Times New Roman"/>
          <w:color w:val="000000"/>
          <w:spacing w:val="-7"/>
        </w:rPr>
        <w:t xml:space="preserve"> </w:t>
      </w:r>
      <w:r w:rsidR="00326A05">
        <w:rPr>
          <w:color w:val="000000"/>
          <w:spacing w:val="-7"/>
        </w:rPr>
        <w:t>депутатов</w:t>
      </w:r>
      <w:r w:rsidR="00326A05">
        <w:rPr>
          <w:rFonts w:eastAsia="Times New Roman" w:cs="Times New Roman"/>
          <w:color w:val="000000"/>
          <w:spacing w:val="-7"/>
        </w:rPr>
        <w:t xml:space="preserve"> </w:t>
      </w:r>
      <w:r w:rsidR="00326A05">
        <w:rPr>
          <w:color w:val="000000"/>
          <w:spacing w:val="-7"/>
        </w:rPr>
        <w:t>городского</w:t>
      </w:r>
      <w:r w:rsidR="00326A05">
        <w:rPr>
          <w:rFonts w:eastAsia="Times New Roman" w:cs="Times New Roman"/>
          <w:color w:val="000000"/>
          <w:spacing w:val="-7"/>
        </w:rPr>
        <w:t xml:space="preserve"> </w:t>
      </w:r>
      <w:r w:rsidR="00326A05">
        <w:rPr>
          <w:color w:val="000000"/>
          <w:spacing w:val="-7"/>
        </w:rPr>
        <w:t>поселения</w:t>
      </w:r>
      <w:r w:rsidR="00326A05">
        <w:rPr>
          <w:rFonts w:eastAsia="Times New Roman" w:cs="Times New Roman"/>
          <w:color w:val="000000"/>
          <w:spacing w:val="-7"/>
        </w:rPr>
        <w:t xml:space="preserve"> </w:t>
      </w:r>
      <w:r w:rsidR="00430EA1" w:rsidRPr="00430EA1">
        <w:rPr>
          <w:color w:val="000000"/>
          <w:spacing w:val="-7"/>
        </w:rPr>
        <w:t>Пионерский</w:t>
      </w:r>
      <w:r w:rsidR="00326A05">
        <w:rPr>
          <w:rFonts w:eastAsia="Times New Roman" w:cs="Times New Roman"/>
          <w:color w:val="000000"/>
          <w:spacing w:val="-7"/>
        </w:rPr>
        <w:t xml:space="preserve"> </w:t>
      </w:r>
      <w:r w:rsidR="00326A05">
        <w:rPr>
          <w:color w:val="000000"/>
          <w:spacing w:val="-7"/>
        </w:rPr>
        <w:t>решил:</w:t>
      </w:r>
    </w:p>
    <w:p w:rsidR="00326A05" w:rsidRDefault="00326A05">
      <w:pPr>
        <w:shd w:val="clear" w:color="auto" w:fill="FFFFFF"/>
        <w:ind w:firstLine="540"/>
        <w:jc w:val="both"/>
        <w:rPr>
          <w:color w:val="000000"/>
          <w:spacing w:val="-7"/>
        </w:rPr>
      </w:pPr>
    </w:p>
    <w:p w:rsidR="001C34EF" w:rsidRPr="00430EA1" w:rsidRDefault="001C34EF">
      <w:pPr>
        <w:numPr>
          <w:ilvl w:val="0"/>
          <w:numId w:val="2"/>
        </w:numPr>
        <w:tabs>
          <w:tab w:val="left" w:pos="-56"/>
          <w:tab w:val="left" w:pos="1050"/>
        </w:tabs>
        <w:ind w:left="-38" w:firstLine="788"/>
        <w:jc w:val="both"/>
      </w:pPr>
      <w:r w:rsidRPr="00430EA1">
        <w:rPr>
          <w:rStyle w:val="a3"/>
          <w:b w:val="0"/>
        </w:rPr>
        <w:t>Утвердить </w:t>
      </w:r>
      <w:hyperlink r:id="rId8" w:history="1">
        <w:r w:rsidRPr="00430EA1">
          <w:rPr>
            <w:rStyle w:val="a5"/>
            <w:color w:val="auto"/>
            <w:u w:val="none"/>
            <w:lang w:val="ru-RU" w:eastAsia="zh-CN" w:bidi="hi-IN"/>
          </w:rPr>
          <w:t>Порядок ведения перечня ви</w:t>
        </w:r>
        <w:r w:rsidR="00430EA1">
          <w:rPr>
            <w:rStyle w:val="a5"/>
            <w:color w:val="auto"/>
            <w:u w:val="none"/>
            <w:lang w:val="ru-RU" w:eastAsia="zh-CN" w:bidi="hi-IN"/>
          </w:rPr>
          <w:t xml:space="preserve">дов муниципального контроля  и </w:t>
        </w:r>
        <w:r w:rsidRPr="00430EA1">
          <w:rPr>
            <w:rStyle w:val="a5"/>
            <w:color w:val="auto"/>
            <w:u w:val="none"/>
            <w:lang w:val="ru-RU" w:eastAsia="zh-CN" w:bidi="hi-IN"/>
          </w:rPr>
          <w:t xml:space="preserve">органов местного самоуправления городского поселения </w:t>
        </w:r>
        <w:r w:rsidR="00430EA1" w:rsidRPr="00430EA1">
          <w:rPr>
            <w:rStyle w:val="a5"/>
            <w:bCs/>
            <w:color w:val="auto"/>
            <w:u w:val="none"/>
            <w:lang w:val="ru-RU" w:eastAsia="zh-CN" w:bidi="hi-IN"/>
          </w:rPr>
          <w:t>Пионерский</w:t>
        </w:r>
        <w:r w:rsidRPr="00430EA1">
          <w:rPr>
            <w:rStyle w:val="a5"/>
            <w:color w:val="auto"/>
            <w:u w:val="none"/>
            <w:lang w:val="ru-RU" w:eastAsia="zh-CN" w:bidi="hi-IN"/>
          </w:rPr>
          <w:t>, уполномоченных на их осуществление</w:t>
        </w:r>
      </w:hyperlink>
      <w:r w:rsidRPr="00430EA1">
        <w:t> (</w:t>
      </w:r>
      <w:hyperlink r:id="rId9" w:history="1">
        <w:r w:rsidRPr="00430EA1">
          <w:rPr>
            <w:rStyle w:val="a5"/>
            <w:color w:val="auto"/>
            <w:u w:val="none"/>
            <w:lang w:val="ru-RU" w:eastAsia="zh-CN" w:bidi="hi-IN"/>
          </w:rPr>
          <w:t>приложение</w:t>
        </w:r>
      </w:hyperlink>
      <w:r w:rsidRPr="00430EA1">
        <w:t>)</w:t>
      </w:r>
      <w:r w:rsidR="00430EA1">
        <w:t>.</w:t>
      </w:r>
    </w:p>
    <w:p w:rsidR="00326A05" w:rsidRDefault="00326A05">
      <w:pPr>
        <w:numPr>
          <w:ilvl w:val="0"/>
          <w:numId w:val="2"/>
        </w:numPr>
        <w:tabs>
          <w:tab w:val="left" w:pos="-56"/>
          <w:tab w:val="left" w:pos="1050"/>
        </w:tabs>
        <w:ind w:left="-38" w:firstLine="788"/>
        <w:jc w:val="both"/>
      </w:pPr>
      <w:r>
        <w:t>Опубликовать</w:t>
      </w:r>
      <w:r w:rsidR="001C34EF">
        <w:t xml:space="preserve"> настоящее</w:t>
      </w:r>
      <w:r>
        <w:rPr>
          <w:rFonts w:eastAsia="Times New Roman" w:cs="Times New Roman"/>
        </w:rPr>
        <w:t xml:space="preserve"> </w:t>
      </w:r>
      <w:r>
        <w:t>решение</w:t>
      </w:r>
      <w:r>
        <w:rPr>
          <w:rFonts w:eastAsia="Times New Roman" w:cs="Times New Roman"/>
        </w:rPr>
        <w:t xml:space="preserve"> </w:t>
      </w:r>
      <w:r w:rsidR="001C34EF">
        <w:rPr>
          <w:rFonts w:eastAsia="Times New Roman" w:cs="Times New Roman"/>
        </w:rPr>
        <w:t xml:space="preserve">в </w:t>
      </w:r>
      <w:r>
        <w:t>Бюллетене</w:t>
      </w:r>
      <w:r>
        <w:rPr>
          <w:rFonts w:eastAsia="Times New Roman" w:cs="Times New Roman"/>
        </w:rPr>
        <w:t xml:space="preserve"> </w:t>
      </w:r>
      <w:r>
        <w:t>«</w:t>
      </w:r>
      <w:r w:rsidR="00430EA1">
        <w:t xml:space="preserve">Пионерский </w:t>
      </w:r>
      <w:r>
        <w:t>Вестник»</w:t>
      </w:r>
      <w:r>
        <w:rPr>
          <w:rFonts w:eastAsia="Times New Roman" w:cs="Times New Roman"/>
        </w:rPr>
        <w:t xml:space="preserve"> </w:t>
      </w:r>
      <w:r w:rsidR="001C34EF">
        <w:t xml:space="preserve">и разместить на официальном сайте </w:t>
      </w:r>
      <w:r w:rsidR="00430EA1">
        <w:t xml:space="preserve">Администрации </w:t>
      </w:r>
      <w:r w:rsidR="001C34EF">
        <w:t xml:space="preserve">городского поселения </w:t>
      </w:r>
      <w:r w:rsidR="00430EA1" w:rsidRPr="00430EA1">
        <w:t>Пионерский</w:t>
      </w:r>
      <w:r w:rsidR="001C34EF">
        <w:t>.</w:t>
      </w:r>
    </w:p>
    <w:p w:rsidR="00326A05" w:rsidRPr="007602C7" w:rsidRDefault="00EB396D">
      <w:pPr>
        <w:numPr>
          <w:ilvl w:val="0"/>
          <w:numId w:val="2"/>
        </w:numPr>
        <w:tabs>
          <w:tab w:val="left" w:pos="-56"/>
          <w:tab w:val="left" w:pos="1050"/>
        </w:tabs>
        <w:ind w:left="-38" w:firstLine="788"/>
        <w:jc w:val="both"/>
        <w:rPr>
          <w:color w:val="000000"/>
        </w:rPr>
      </w:pPr>
      <w:r w:rsidRPr="007602C7">
        <w:rPr>
          <w:color w:val="000000"/>
        </w:rPr>
        <w:t xml:space="preserve">Настоящее решение вступает в силу после </w:t>
      </w:r>
      <w:r w:rsidR="000003E1">
        <w:rPr>
          <w:color w:val="000000"/>
        </w:rPr>
        <w:t xml:space="preserve">его официального опубликования и распространяет свое действие </w:t>
      </w:r>
      <w:r w:rsidR="00732244">
        <w:rPr>
          <w:color w:val="000000"/>
        </w:rPr>
        <w:t>на правоотношения, возникшие с 27.12.</w:t>
      </w:r>
      <w:r w:rsidR="000003E1">
        <w:rPr>
          <w:color w:val="000000"/>
        </w:rPr>
        <w:t>2019 года.</w:t>
      </w:r>
    </w:p>
    <w:p w:rsidR="00371F87" w:rsidRDefault="00371F87">
      <w:pPr>
        <w:ind w:right="2589" w:firstLine="15"/>
      </w:pPr>
    </w:p>
    <w:p w:rsidR="008E2EFD" w:rsidRDefault="008E2EFD">
      <w:pPr>
        <w:ind w:right="2589" w:firstLine="15"/>
      </w:pPr>
    </w:p>
    <w:p w:rsidR="00430EA1" w:rsidRPr="00430EA1" w:rsidRDefault="00430EA1" w:rsidP="00430EA1">
      <w:pPr>
        <w:tabs>
          <w:tab w:val="left" w:pos="2244"/>
        </w:tabs>
        <w:ind w:right="17" w:firstLine="15"/>
      </w:pPr>
      <w:r w:rsidRPr="00430EA1">
        <w:t xml:space="preserve">Председатель Совета депутатов </w:t>
      </w:r>
    </w:p>
    <w:p w:rsidR="00430EA1" w:rsidRPr="00430EA1" w:rsidRDefault="00430EA1" w:rsidP="00430EA1">
      <w:pPr>
        <w:tabs>
          <w:tab w:val="left" w:pos="2244"/>
        </w:tabs>
        <w:ind w:right="17" w:firstLine="15"/>
      </w:pPr>
      <w:r w:rsidRPr="00430EA1">
        <w:t xml:space="preserve">городского поселения Пионерский                                                                          </w:t>
      </w:r>
      <w:r>
        <w:t xml:space="preserve">        </w:t>
      </w:r>
      <w:r w:rsidRPr="00430EA1">
        <w:t xml:space="preserve"> И.С. </w:t>
      </w:r>
      <w:proofErr w:type="spellStart"/>
      <w:r w:rsidRPr="00430EA1">
        <w:t>Татарчук</w:t>
      </w:r>
      <w:proofErr w:type="spellEnd"/>
    </w:p>
    <w:p w:rsidR="00430EA1" w:rsidRPr="00430EA1" w:rsidRDefault="00430EA1" w:rsidP="00430EA1">
      <w:pPr>
        <w:tabs>
          <w:tab w:val="left" w:pos="2244"/>
        </w:tabs>
        <w:ind w:right="17" w:firstLine="15"/>
      </w:pPr>
    </w:p>
    <w:p w:rsidR="00430EA1" w:rsidRPr="00430EA1" w:rsidRDefault="00430EA1" w:rsidP="00430EA1">
      <w:pPr>
        <w:tabs>
          <w:tab w:val="left" w:pos="2244"/>
        </w:tabs>
        <w:ind w:right="17" w:firstLine="15"/>
      </w:pPr>
      <w:r w:rsidRPr="00430EA1">
        <w:t xml:space="preserve">Глава городского поселения                                                                                       </w:t>
      </w:r>
      <w:r>
        <w:t xml:space="preserve">        </w:t>
      </w:r>
      <w:r w:rsidRPr="00430EA1">
        <w:t>В.С. Зубчик</w:t>
      </w: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BB3631" w:rsidRDefault="00BB3631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430EA1" w:rsidRDefault="00430EA1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430EA1" w:rsidRDefault="00430EA1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430EA1" w:rsidRDefault="00430EA1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430EA1" w:rsidRDefault="00430EA1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430EA1" w:rsidRDefault="001C34EF" w:rsidP="00430EA1">
      <w:pPr>
        <w:ind w:left="6237" w:right="17" w:firstLine="15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>Приложение</w:t>
      </w:r>
      <w:r>
        <w:rPr>
          <w:rFonts w:eastAsia="Times New Roman" w:cs="Times New Roman"/>
          <w:bCs/>
        </w:rPr>
        <w:t xml:space="preserve"> </w:t>
      </w:r>
    </w:p>
    <w:p w:rsidR="001C34EF" w:rsidRDefault="001C34EF" w:rsidP="00430EA1">
      <w:pPr>
        <w:ind w:left="6237" w:right="17" w:firstLine="15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>к решению Совета депутатов</w:t>
      </w:r>
      <w:r>
        <w:rPr>
          <w:rFonts w:eastAsia="Times New Roman" w:cs="Times New Roman"/>
          <w:bCs/>
        </w:rPr>
        <w:t xml:space="preserve"> </w:t>
      </w:r>
      <w:r w:rsidRPr="001C34EF">
        <w:rPr>
          <w:rFonts w:eastAsia="Times New Roman" w:cs="Times New Roman"/>
          <w:bCs/>
        </w:rPr>
        <w:t xml:space="preserve">городского </w:t>
      </w:r>
      <w:r>
        <w:rPr>
          <w:rFonts w:eastAsia="Times New Roman" w:cs="Times New Roman"/>
          <w:bCs/>
        </w:rPr>
        <w:t>п</w:t>
      </w:r>
      <w:r w:rsidRPr="001C34EF">
        <w:rPr>
          <w:rFonts w:eastAsia="Times New Roman" w:cs="Times New Roman"/>
          <w:bCs/>
        </w:rPr>
        <w:t>оселения</w:t>
      </w:r>
      <w:r>
        <w:rPr>
          <w:rFonts w:eastAsia="Times New Roman" w:cs="Times New Roman"/>
          <w:bCs/>
        </w:rPr>
        <w:t xml:space="preserve"> </w:t>
      </w:r>
      <w:r w:rsidR="00430EA1" w:rsidRPr="00430EA1">
        <w:rPr>
          <w:rFonts w:eastAsia="Times New Roman" w:cs="Times New Roman"/>
          <w:bCs/>
        </w:rPr>
        <w:t>Пионерский</w:t>
      </w:r>
    </w:p>
    <w:p w:rsidR="001C34EF" w:rsidRDefault="001C34EF" w:rsidP="00430EA1">
      <w:pPr>
        <w:ind w:left="6237" w:right="17" w:firstLine="15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от </w:t>
      </w:r>
      <w:r w:rsidR="00A207EF">
        <w:rPr>
          <w:rFonts w:eastAsia="Times New Roman" w:cs="Times New Roman"/>
          <w:bCs/>
        </w:rPr>
        <w:t>«20</w:t>
      </w:r>
      <w:r w:rsidR="00430EA1">
        <w:rPr>
          <w:rFonts w:eastAsia="Times New Roman" w:cs="Times New Roman"/>
          <w:bCs/>
        </w:rPr>
        <w:t xml:space="preserve">» </w:t>
      </w:r>
      <w:r w:rsidR="0038598D">
        <w:rPr>
          <w:rFonts w:eastAsia="Times New Roman" w:cs="Times New Roman"/>
          <w:bCs/>
        </w:rPr>
        <w:t>февраля</w:t>
      </w:r>
      <w:r w:rsidR="00430EA1">
        <w:rPr>
          <w:rFonts w:eastAsia="Times New Roman" w:cs="Times New Roman"/>
          <w:bCs/>
        </w:rPr>
        <w:t xml:space="preserve"> 2020</w:t>
      </w:r>
      <w:r>
        <w:rPr>
          <w:rFonts w:eastAsia="Times New Roman" w:cs="Times New Roman"/>
          <w:bCs/>
        </w:rPr>
        <w:t xml:space="preserve"> года № </w:t>
      </w:r>
      <w:r w:rsidR="00A207EF">
        <w:rPr>
          <w:rFonts w:eastAsia="Times New Roman" w:cs="Times New Roman"/>
          <w:bCs/>
        </w:rPr>
        <w:t>113</w:t>
      </w: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Default="001C34EF" w:rsidP="00E97DA1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Pr="001C34EF" w:rsidRDefault="001C34EF" w:rsidP="001C34EF">
      <w:pPr>
        <w:tabs>
          <w:tab w:val="left" w:pos="2244"/>
        </w:tabs>
        <w:ind w:right="17" w:firstLine="15"/>
        <w:jc w:val="center"/>
        <w:rPr>
          <w:rFonts w:eastAsia="Times New Roman" w:cs="Times New Roman"/>
          <w:b/>
          <w:bCs/>
        </w:rPr>
      </w:pPr>
      <w:r w:rsidRPr="001C34EF">
        <w:rPr>
          <w:rFonts w:eastAsia="Times New Roman" w:cs="Times New Roman"/>
          <w:b/>
          <w:bCs/>
        </w:rPr>
        <w:t>Порядок ведения перечня видов муниципального контроля и</w:t>
      </w:r>
    </w:p>
    <w:p w:rsidR="001C34EF" w:rsidRPr="001C34EF" w:rsidRDefault="001C34EF" w:rsidP="001C34EF">
      <w:pPr>
        <w:tabs>
          <w:tab w:val="left" w:pos="2244"/>
        </w:tabs>
        <w:ind w:right="17" w:firstLine="15"/>
        <w:jc w:val="center"/>
        <w:rPr>
          <w:rFonts w:eastAsia="Times New Roman" w:cs="Times New Roman"/>
          <w:b/>
          <w:bCs/>
        </w:rPr>
      </w:pPr>
      <w:r w:rsidRPr="001C34EF">
        <w:rPr>
          <w:rFonts w:eastAsia="Times New Roman" w:cs="Times New Roman"/>
          <w:b/>
          <w:bCs/>
        </w:rPr>
        <w:t xml:space="preserve">органов местного самоуправления городского поселения </w:t>
      </w:r>
      <w:r w:rsidR="00430EA1" w:rsidRPr="00430EA1">
        <w:rPr>
          <w:rFonts w:eastAsia="Times New Roman" w:cs="Times New Roman"/>
          <w:b/>
          <w:bCs/>
        </w:rPr>
        <w:t>Пионерский</w:t>
      </w:r>
      <w:r w:rsidRPr="001C34EF">
        <w:rPr>
          <w:rFonts w:eastAsia="Times New Roman" w:cs="Times New Roman"/>
          <w:b/>
          <w:bCs/>
        </w:rPr>
        <w:t>, уполномоченных на их осуществление</w:t>
      </w:r>
    </w:p>
    <w:p w:rsidR="001C34EF" w:rsidRPr="001C34EF" w:rsidRDefault="001C34EF" w:rsidP="001C34EF">
      <w:pPr>
        <w:tabs>
          <w:tab w:val="left" w:pos="2244"/>
        </w:tabs>
        <w:ind w:right="17" w:firstLine="15"/>
        <w:rPr>
          <w:rFonts w:eastAsia="Times New Roman" w:cs="Times New Roman"/>
          <w:bCs/>
        </w:rPr>
      </w:pPr>
    </w:p>
    <w:p w:rsidR="001C34EF" w:rsidRPr="001C34EF" w:rsidRDefault="001C34EF" w:rsidP="00430EA1">
      <w:pPr>
        <w:ind w:right="17" w:firstLine="851"/>
        <w:jc w:val="both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>1. Настоящий Порядок ведения перечня видов муниципального контроля </w:t>
      </w:r>
      <w:r w:rsidR="00430EA1">
        <w:rPr>
          <w:rFonts w:eastAsia="Times New Roman" w:cs="Times New Roman"/>
          <w:bCs/>
        </w:rPr>
        <w:t xml:space="preserve">  </w:t>
      </w:r>
      <w:r w:rsidRPr="001C34EF">
        <w:rPr>
          <w:rFonts w:eastAsia="Times New Roman" w:cs="Times New Roman"/>
          <w:bCs/>
        </w:rPr>
        <w:t xml:space="preserve">и органов местного самоуправления городского поселения </w:t>
      </w:r>
      <w:r w:rsidR="00430EA1" w:rsidRPr="00430EA1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>, уполномоченных на их осуществление (далее - Порядок) разработан в соответствии с </w:t>
      </w:r>
      <w:hyperlink r:id="rId10" w:history="1">
        <w:r w:rsidRPr="001C34EF"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 xml:space="preserve">Федеральным законом от </w:t>
        </w:r>
        <w:r w:rsidR="003D0EEB"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 xml:space="preserve">                     </w:t>
        </w:r>
        <w:r w:rsidRPr="001C34EF"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 xml:space="preserve">26 декабря 2008 года </w:t>
        </w:r>
        <w:r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>№</w:t>
        </w:r>
        <w:r w:rsidRPr="001C34EF"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 xml:space="preserve"> 294-ФЗ </w:t>
        </w:r>
        <w:r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>«</w:t>
        </w:r>
        <w:r w:rsidRPr="001C34EF"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>О защите прав юридических лиц и индивидуальных предпринимателей при осуществлении государственного контроля (надзора) и муниципального контроля</w:t>
        </w:r>
        <w:r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>»</w:t>
        </w:r>
      </w:hyperlink>
      <w:r w:rsidRPr="001C34EF">
        <w:rPr>
          <w:rFonts w:eastAsia="Times New Roman" w:cs="Times New Roman"/>
          <w:bCs/>
        </w:rPr>
        <w:t xml:space="preserve">, Уставом городского поселения </w:t>
      </w:r>
      <w:r w:rsidR="0038598D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 xml:space="preserve"> и устанавливает процедуру ведения перечня видов муниципального контроля на территории городского поселения </w:t>
      </w:r>
      <w:r w:rsidR="00430EA1" w:rsidRPr="00430EA1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 xml:space="preserve"> и органов местного самоуправления городского поселения </w:t>
      </w:r>
      <w:r w:rsidR="00430EA1" w:rsidRPr="00430EA1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>, уполномоче</w:t>
      </w:r>
      <w:r w:rsidR="00430EA1">
        <w:rPr>
          <w:rFonts w:eastAsia="Times New Roman" w:cs="Times New Roman"/>
          <w:bCs/>
        </w:rPr>
        <w:t xml:space="preserve">нных на их осуществление (далее - </w:t>
      </w:r>
      <w:r w:rsidRPr="001C34EF">
        <w:rPr>
          <w:rFonts w:eastAsia="Times New Roman" w:cs="Times New Roman"/>
          <w:bCs/>
        </w:rPr>
        <w:t>Перечень).</w:t>
      </w:r>
      <w:r w:rsidRPr="001C34EF">
        <w:rPr>
          <w:rFonts w:eastAsia="Times New Roman" w:cs="Times New Roman"/>
          <w:bCs/>
        </w:rPr>
        <w:br/>
      </w:r>
      <w:r w:rsidR="00430EA1">
        <w:rPr>
          <w:rFonts w:eastAsia="Times New Roman" w:cs="Times New Roman"/>
          <w:bCs/>
        </w:rPr>
        <w:t xml:space="preserve">              </w:t>
      </w:r>
      <w:r w:rsidRPr="001C34EF">
        <w:rPr>
          <w:rFonts w:eastAsia="Times New Roman" w:cs="Times New Roman"/>
          <w:bCs/>
        </w:rPr>
        <w:t xml:space="preserve">2. Ведение Перечня осуществляется Администрацией городского поселения </w:t>
      </w:r>
      <w:r w:rsidR="00430EA1" w:rsidRPr="00430EA1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 xml:space="preserve"> (далее </w:t>
      </w:r>
      <w:r w:rsidR="00430EA1">
        <w:rPr>
          <w:rFonts w:eastAsia="Times New Roman" w:cs="Times New Roman"/>
          <w:bCs/>
        </w:rPr>
        <w:t xml:space="preserve">-  </w:t>
      </w:r>
      <w:r w:rsidRPr="001C34EF">
        <w:rPr>
          <w:rFonts w:eastAsia="Times New Roman" w:cs="Times New Roman"/>
          <w:bCs/>
        </w:rPr>
        <w:t xml:space="preserve">Администрация поселения) в лице уполномоченного </w:t>
      </w:r>
      <w:r w:rsidR="000847AD">
        <w:rPr>
          <w:rFonts w:eastAsia="Times New Roman" w:cs="Times New Roman"/>
          <w:bCs/>
        </w:rPr>
        <w:t>должностного лица</w:t>
      </w:r>
      <w:r w:rsidRPr="001C34EF">
        <w:rPr>
          <w:rFonts w:eastAsia="Times New Roman" w:cs="Times New Roman"/>
          <w:bCs/>
        </w:rPr>
        <w:t xml:space="preserve"> Администрации поселения (далее</w:t>
      </w:r>
      <w:r w:rsidR="00430EA1">
        <w:rPr>
          <w:rFonts w:eastAsia="Times New Roman" w:cs="Times New Roman"/>
          <w:bCs/>
        </w:rPr>
        <w:t xml:space="preserve"> </w:t>
      </w:r>
      <w:r w:rsidRPr="001C34EF">
        <w:rPr>
          <w:rFonts w:eastAsia="Times New Roman" w:cs="Times New Roman"/>
          <w:bCs/>
        </w:rPr>
        <w:t>-</w:t>
      </w:r>
      <w:r w:rsidR="00430EA1">
        <w:rPr>
          <w:rFonts w:eastAsia="Times New Roman" w:cs="Times New Roman"/>
          <w:bCs/>
        </w:rPr>
        <w:t xml:space="preserve"> </w:t>
      </w:r>
      <w:r w:rsidRPr="001C34EF">
        <w:rPr>
          <w:rFonts w:eastAsia="Times New Roman" w:cs="Times New Roman"/>
          <w:bCs/>
        </w:rPr>
        <w:t>уполномоченное лицо).</w:t>
      </w:r>
      <w:r>
        <w:rPr>
          <w:rFonts w:eastAsia="Times New Roman" w:cs="Times New Roman"/>
          <w:bCs/>
        </w:rPr>
        <w:t xml:space="preserve"> </w:t>
      </w:r>
    </w:p>
    <w:p w:rsidR="001C34EF" w:rsidRPr="001C34EF" w:rsidRDefault="001C34EF" w:rsidP="00430EA1">
      <w:pPr>
        <w:tabs>
          <w:tab w:val="left" w:pos="2244"/>
        </w:tabs>
        <w:ind w:right="17" w:firstLine="851"/>
        <w:jc w:val="both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 xml:space="preserve">3. Перечень утверждается </w:t>
      </w:r>
      <w:r>
        <w:rPr>
          <w:rFonts w:eastAsia="Times New Roman" w:cs="Times New Roman"/>
          <w:bCs/>
        </w:rPr>
        <w:t>постановлением</w:t>
      </w:r>
      <w:r w:rsidRPr="001C34EF">
        <w:rPr>
          <w:rFonts w:eastAsia="Times New Roman" w:cs="Times New Roman"/>
          <w:bCs/>
        </w:rPr>
        <w:t xml:space="preserve"> Администрации поселения по форме</w:t>
      </w:r>
      <w:r>
        <w:rPr>
          <w:rFonts w:eastAsia="Times New Roman" w:cs="Times New Roman"/>
          <w:bCs/>
        </w:rPr>
        <w:t xml:space="preserve"> </w:t>
      </w:r>
      <w:r w:rsidRPr="001C34EF">
        <w:rPr>
          <w:rFonts w:eastAsia="Times New Roman" w:cs="Times New Roman"/>
          <w:bCs/>
        </w:rPr>
        <w:t>согласно </w:t>
      </w:r>
      <w:hyperlink r:id="rId11" w:history="1">
        <w:r w:rsidRPr="001C34EF">
          <w:rPr>
            <w:rStyle w:val="a5"/>
            <w:rFonts w:eastAsia="Times New Roman" w:cs="Times New Roman"/>
            <w:bCs/>
            <w:color w:val="auto"/>
            <w:u w:val="none"/>
            <w:lang w:val="ru-RU" w:eastAsia="zh-CN" w:bidi="hi-IN"/>
          </w:rPr>
          <w:t>приложению</w:t>
        </w:r>
      </w:hyperlink>
      <w:r w:rsidRPr="001C34EF">
        <w:rPr>
          <w:rFonts w:eastAsia="Times New Roman" w:cs="Times New Roman"/>
          <w:bCs/>
        </w:rPr>
        <w:t> к настоящему Порядку.</w:t>
      </w:r>
    </w:p>
    <w:p w:rsidR="001C34EF" w:rsidRPr="001C34EF" w:rsidRDefault="001C34EF" w:rsidP="003F2222">
      <w:pPr>
        <w:pStyle w:val="af"/>
        <w:ind w:firstLine="851"/>
      </w:pPr>
      <w:r w:rsidRPr="001C34EF">
        <w:t>4. Ведение Перечня осуществляется уполномоченным ли</w:t>
      </w:r>
      <w:r w:rsidR="003D0EEB">
        <w:t xml:space="preserve">цом и включает в себя </w:t>
      </w:r>
      <w:r w:rsidR="003D0EEB" w:rsidRPr="003D0EEB">
        <w:t>следующие</w:t>
      </w:r>
      <w:r w:rsidR="003D0EEB">
        <w:t xml:space="preserve"> процедуры:  </w:t>
      </w:r>
      <w:r w:rsidRPr="001C34EF">
        <w:t>процедуры:</w:t>
      </w:r>
      <w:r w:rsidRPr="001C34EF">
        <w:br/>
      </w:r>
      <w:r w:rsidR="003D0EEB">
        <w:t xml:space="preserve">              </w:t>
      </w:r>
      <w:r w:rsidRPr="001C34EF">
        <w:t>1) включение в Перечень вида муниципально</w:t>
      </w:r>
      <w:r w:rsidR="003D0EEB">
        <w:t xml:space="preserve">го контроля, осуществляемого на </w:t>
      </w:r>
      <w:r w:rsidRPr="001C34EF">
        <w:t xml:space="preserve">территории городского поселения </w:t>
      </w:r>
      <w:r w:rsidR="003F2222">
        <w:t>Пионерский</w:t>
      </w:r>
      <w:r w:rsidRPr="001C34EF">
        <w:t>;</w:t>
      </w:r>
      <w:r>
        <w:t xml:space="preserve"> </w:t>
      </w:r>
    </w:p>
    <w:p w:rsidR="001C34EF" w:rsidRPr="001C34EF" w:rsidRDefault="001C34EF" w:rsidP="003F2222">
      <w:pPr>
        <w:ind w:right="17" w:firstLine="851"/>
        <w:jc w:val="both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 xml:space="preserve">2) внесение в перечень изменившихся сведений о виде муниципального контроля, осуществляемого на территории городского поселения </w:t>
      </w:r>
      <w:r w:rsidR="003F2222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 xml:space="preserve">, о структурном подразделении Администрации поселения, уполномоченном на осуществление соответствующего вида муниципального контроля на территории городского поселения </w:t>
      </w:r>
      <w:r w:rsidR="003F2222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>;</w:t>
      </w:r>
      <w:r w:rsidRPr="001C34EF">
        <w:rPr>
          <w:rFonts w:eastAsia="Times New Roman" w:cs="Times New Roman"/>
          <w:bCs/>
        </w:rPr>
        <w:br/>
      </w:r>
      <w:r w:rsidR="003F2222">
        <w:rPr>
          <w:rFonts w:eastAsia="Times New Roman" w:cs="Times New Roman"/>
          <w:bCs/>
        </w:rPr>
        <w:t xml:space="preserve">              </w:t>
      </w:r>
      <w:r w:rsidRPr="001C34EF">
        <w:rPr>
          <w:rFonts w:eastAsia="Times New Roman" w:cs="Times New Roman"/>
          <w:bCs/>
        </w:rPr>
        <w:t xml:space="preserve">3) исключение из перечня вида муниципального контроля, осуществляемого на территории городского поселения </w:t>
      </w:r>
      <w:r w:rsidR="003F2222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>.</w:t>
      </w:r>
    </w:p>
    <w:p w:rsidR="001C34EF" w:rsidRPr="001C34EF" w:rsidRDefault="001C34EF" w:rsidP="00430EA1">
      <w:pPr>
        <w:tabs>
          <w:tab w:val="left" w:pos="2244"/>
        </w:tabs>
        <w:ind w:right="17" w:firstLine="851"/>
        <w:jc w:val="both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>5. Ответственность за своевременность внесения сведений в перечень, а также их полноту и достоверность несёт уполномоченное лицо.</w:t>
      </w:r>
    </w:p>
    <w:p w:rsidR="001C34EF" w:rsidRPr="001C34EF" w:rsidRDefault="001C34EF" w:rsidP="00430EA1">
      <w:pPr>
        <w:tabs>
          <w:tab w:val="left" w:pos="2244"/>
        </w:tabs>
        <w:ind w:right="17" w:firstLine="851"/>
        <w:jc w:val="both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 xml:space="preserve">6. Администрация поселения обеспечивает доступность сведений, содержащихся в перечне, путём размещения на официальном сайте </w:t>
      </w:r>
      <w:r w:rsidR="003F2222" w:rsidRPr="003F2222">
        <w:rPr>
          <w:rFonts w:eastAsia="Times New Roman" w:cs="Times New Roman"/>
          <w:bCs/>
        </w:rPr>
        <w:t xml:space="preserve">Администрации </w:t>
      </w:r>
      <w:r w:rsidR="0021543E">
        <w:rPr>
          <w:rFonts w:eastAsia="Times New Roman" w:cs="Times New Roman"/>
          <w:bCs/>
        </w:rPr>
        <w:t xml:space="preserve">городского </w:t>
      </w:r>
      <w:r w:rsidRPr="001C34EF">
        <w:rPr>
          <w:rFonts w:eastAsia="Times New Roman" w:cs="Times New Roman"/>
          <w:bCs/>
        </w:rPr>
        <w:t xml:space="preserve">поселения </w:t>
      </w:r>
      <w:r w:rsidR="003F2222">
        <w:rPr>
          <w:rFonts w:eastAsia="Times New Roman" w:cs="Times New Roman"/>
          <w:bCs/>
        </w:rPr>
        <w:t>Пионерски</w:t>
      </w:r>
      <w:r w:rsidR="0021543E" w:rsidRPr="0021543E">
        <w:rPr>
          <w:rFonts w:eastAsia="Times New Roman" w:cs="Times New Roman"/>
          <w:bCs/>
        </w:rPr>
        <w:t>й</w:t>
      </w:r>
      <w:r w:rsidRPr="001C34EF">
        <w:rPr>
          <w:rFonts w:eastAsia="Times New Roman" w:cs="Times New Roman"/>
          <w:bCs/>
        </w:rPr>
        <w:t> муниципального правового акта Администрации поселения об утверждении перечня, о внесении изменений в перечень.</w:t>
      </w:r>
      <w:bookmarkStart w:id="0" w:name="P001E"/>
      <w:bookmarkEnd w:id="0"/>
    </w:p>
    <w:p w:rsidR="0021543E" w:rsidRDefault="001C34EF" w:rsidP="00430EA1">
      <w:pPr>
        <w:tabs>
          <w:tab w:val="left" w:pos="2244"/>
        </w:tabs>
        <w:ind w:right="17" w:firstLine="851"/>
        <w:jc w:val="right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br/>
      </w: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21543E" w:rsidRDefault="0021543E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3F2222" w:rsidRDefault="001C34EF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 xml:space="preserve">Приложение </w:t>
      </w:r>
    </w:p>
    <w:p w:rsidR="001C34EF" w:rsidRDefault="001C34EF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  <w:r w:rsidRPr="001C34EF">
        <w:rPr>
          <w:rFonts w:eastAsia="Times New Roman" w:cs="Times New Roman"/>
          <w:bCs/>
        </w:rPr>
        <w:t>к Порядку ведения перечня видов</w:t>
      </w:r>
      <w:r w:rsidRPr="001C34EF">
        <w:rPr>
          <w:rFonts w:eastAsia="Times New Roman" w:cs="Times New Roman"/>
          <w:bCs/>
        </w:rPr>
        <w:br/>
        <w:t>муниципального контроля и органов местного</w:t>
      </w:r>
      <w:r w:rsidRPr="001C34EF">
        <w:rPr>
          <w:rFonts w:eastAsia="Times New Roman" w:cs="Times New Roman"/>
          <w:bCs/>
        </w:rPr>
        <w:br/>
        <w:t xml:space="preserve">самоуправления городского поселения </w:t>
      </w:r>
      <w:r w:rsidR="003F2222">
        <w:rPr>
          <w:rFonts w:eastAsia="Times New Roman" w:cs="Times New Roman"/>
          <w:bCs/>
        </w:rPr>
        <w:t>Пионерский</w:t>
      </w:r>
      <w:r w:rsidRPr="001C34EF">
        <w:rPr>
          <w:rFonts w:eastAsia="Times New Roman" w:cs="Times New Roman"/>
          <w:bCs/>
        </w:rPr>
        <w:t>,</w:t>
      </w:r>
      <w:r w:rsidRPr="001C34EF">
        <w:rPr>
          <w:rFonts w:eastAsia="Times New Roman" w:cs="Times New Roman"/>
          <w:bCs/>
        </w:rPr>
        <w:br/>
        <w:t>уполномоченных на их осуществление</w:t>
      </w:r>
    </w:p>
    <w:p w:rsidR="003F2222" w:rsidRDefault="003F2222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3F2222" w:rsidRPr="001C34EF" w:rsidRDefault="003F2222" w:rsidP="0021543E">
      <w:pPr>
        <w:tabs>
          <w:tab w:val="left" w:pos="2244"/>
        </w:tabs>
        <w:ind w:right="17" w:firstLine="15"/>
        <w:jc w:val="right"/>
        <w:rPr>
          <w:rFonts w:eastAsia="Times New Roman" w:cs="Times New Roman"/>
          <w:bCs/>
        </w:rPr>
      </w:pPr>
    </w:p>
    <w:p w:rsidR="001C34EF" w:rsidRPr="001C34EF" w:rsidRDefault="001C34EF" w:rsidP="0021543E">
      <w:pPr>
        <w:tabs>
          <w:tab w:val="left" w:pos="2244"/>
        </w:tabs>
        <w:ind w:right="17" w:firstLine="15"/>
        <w:jc w:val="center"/>
        <w:rPr>
          <w:rFonts w:eastAsia="Times New Roman" w:cs="Times New Roman"/>
          <w:b/>
          <w:bCs/>
        </w:rPr>
      </w:pPr>
      <w:r w:rsidRPr="001C34EF">
        <w:rPr>
          <w:rFonts w:eastAsia="Times New Roman" w:cs="Times New Roman"/>
          <w:b/>
          <w:bCs/>
        </w:rPr>
        <w:t xml:space="preserve">Перечень видов муниципального контроля и органов местного самоуправления городского поселения </w:t>
      </w:r>
      <w:r w:rsidR="003F2222">
        <w:rPr>
          <w:rFonts w:eastAsia="Times New Roman" w:cs="Times New Roman"/>
          <w:b/>
          <w:bCs/>
        </w:rPr>
        <w:t>Пионерский</w:t>
      </w:r>
      <w:r w:rsidRPr="001C34EF">
        <w:rPr>
          <w:rFonts w:eastAsia="Times New Roman" w:cs="Times New Roman"/>
          <w:b/>
          <w:bCs/>
        </w:rPr>
        <w:t xml:space="preserve"> уполномоченных на их осуществление</w:t>
      </w:r>
    </w:p>
    <w:tbl>
      <w:tblPr>
        <w:tblW w:w="10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2835"/>
        <w:gridCol w:w="2977"/>
        <w:gridCol w:w="3685"/>
      </w:tblGrid>
      <w:tr w:rsidR="001C34EF" w:rsidRPr="001C34EF" w:rsidTr="003F2222">
        <w:trPr>
          <w:trHeight w:val="15"/>
        </w:trPr>
        <w:tc>
          <w:tcPr>
            <w:tcW w:w="866" w:type="dxa"/>
            <w:vAlign w:val="center"/>
            <w:hideMark/>
          </w:tcPr>
          <w:p w:rsidR="001C34EF" w:rsidRPr="001C34EF" w:rsidRDefault="001C34EF" w:rsidP="001C34EF">
            <w:pPr>
              <w:tabs>
                <w:tab w:val="left" w:pos="2244"/>
              </w:tabs>
              <w:ind w:right="17" w:firstLine="15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2835" w:type="dxa"/>
            <w:vAlign w:val="center"/>
            <w:hideMark/>
          </w:tcPr>
          <w:p w:rsidR="001C34EF" w:rsidRPr="001C34EF" w:rsidRDefault="001C34EF" w:rsidP="001C34EF">
            <w:pPr>
              <w:tabs>
                <w:tab w:val="left" w:pos="2244"/>
              </w:tabs>
              <w:ind w:right="17" w:firstLine="15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2977" w:type="dxa"/>
            <w:vAlign w:val="center"/>
            <w:hideMark/>
          </w:tcPr>
          <w:p w:rsidR="001C34EF" w:rsidRPr="001C34EF" w:rsidRDefault="001C34EF" w:rsidP="001C34EF">
            <w:pPr>
              <w:tabs>
                <w:tab w:val="left" w:pos="2244"/>
              </w:tabs>
              <w:ind w:right="17" w:firstLine="15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3685" w:type="dxa"/>
            <w:vAlign w:val="center"/>
            <w:hideMark/>
          </w:tcPr>
          <w:p w:rsidR="001C34EF" w:rsidRPr="001C34EF" w:rsidRDefault="001C34EF" w:rsidP="001C34EF">
            <w:pPr>
              <w:tabs>
                <w:tab w:val="left" w:pos="2244"/>
              </w:tabs>
              <w:ind w:right="17" w:firstLine="15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1C34EF" w:rsidRPr="001C34EF" w:rsidTr="003F2222">
        <w:trPr>
          <w:trHeight w:val="33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C34EF" w:rsidRDefault="003F2222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№</w:t>
            </w:r>
            <w:r w:rsidR="001C34EF" w:rsidRPr="001C34EF">
              <w:rPr>
                <w:rFonts w:eastAsia="Times New Roman" w:cs="Times New Roman"/>
                <w:bCs/>
              </w:rPr>
              <w:t xml:space="preserve"> 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3F2222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Наименование вида</w:t>
            </w:r>
          </w:p>
          <w:p w:rsidR="003F2222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муниципального</w:t>
            </w:r>
          </w:p>
          <w:p w:rsidR="001C34EF" w:rsidRPr="001C34EF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контроля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C34EF" w:rsidRDefault="006D4989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Рекви</w:t>
            </w:r>
            <w:r>
              <w:rPr>
                <w:rFonts w:eastAsia="Times New Roman" w:cs="Times New Roman"/>
                <w:bCs/>
              </w:rPr>
              <w:t>зиты нормативных правовых актов, регламентирующих осуществление соответствующего вида муниципального</w:t>
            </w:r>
            <w:r w:rsidRPr="001C34EF">
              <w:rPr>
                <w:rFonts w:eastAsia="Times New Roman" w:cs="Times New Roman"/>
                <w:bCs/>
              </w:rPr>
              <w:t> контрол</w:t>
            </w:r>
            <w:r>
              <w:rPr>
                <w:rFonts w:eastAsia="Times New Roman" w:cs="Times New Roman"/>
                <w:bCs/>
              </w:rPr>
              <w:t>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21A8E" w:rsidRDefault="00121A8E" w:rsidP="0010742B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Должностное лицо А</w:t>
            </w:r>
            <w:r w:rsidRPr="00121A8E">
              <w:rPr>
                <w:rFonts w:eastAsia="Times New Roman" w:cs="Times New Roman"/>
                <w:bCs/>
              </w:rPr>
              <w:t>дминистрации городского поселения Пионерский, уполномоченное на осуществление соответствующего вида муниципального контроля</w:t>
            </w:r>
          </w:p>
        </w:tc>
      </w:tr>
      <w:tr w:rsidR="001C34EF" w:rsidRPr="001C34EF" w:rsidTr="003F2222">
        <w:trPr>
          <w:trHeight w:val="33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C34EF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C34EF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C34EF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1C34EF" w:rsidRPr="001C34EF" w:rsidRDefault="001C34EF" w:rsidP="003F2222">
            <w:pPr>
              <w:tabs>
                <w:tab w:val="left" w:pos="2244"/>
              </w:tabs>
              <w:ind w:right="17" w:firstLine="15"/>
              <w:jc w:val="center"/>
              <w:rPr>
                <w:rFonts w:eastAsia="Times New Roman" w:cs="Times New Roman"/>
                <w:bCs/>
              </w:rPr>
            </w:pPr>
            <w:r w:rsidRPr="001C34EF">
              <w:rPr>
                <w:rFonts w:eastAsia="Times New Roman" w:cs="Times New Roman"/>
                <w:bCs/>
              </w:rPr>
              <w:t>4</w:t>
            </w:r>
          </w:p>
        </w:tc>
      </w:tr>
    </w:tbl>
    <w:p w:rsidR="001C34EF" w:rsidRPr="001C34EF" w:rsidRDefault="001C34EF" w:rsidP="001C34EF">
      <w:pPr>
        <w:tabs>
          <w:tab w:val="left" w:pos="2244"/>
        </w:tabs>
        <w:ind w:right="17" w:firstLine="15"/>
        <w:jc w:val="both"/>
        <w:rPr>
          <w:rFonts w:eastAsia="Times New Roman" w:cs="Times New Roman"/>
          <w:bCs/>
        </w:rPr>
      </w:pPr>
    </w:p>
    <w:p w:rsidR="001C34EF" w:rsidRDefault="001C34EF" w:rsidP="001C34EF">
      <w:pPr>
        <w:tabs>
          <w:tab w:val="left" w:pos="2244"/>
        </w:tabs>
        <w:ind w:right="17" w:firstLine="15"/>
        <w:jc w:val="both"/>
        <w:rPr>
          <w:rFonts w:eastAsia="Times New Roman" w:cs="Times New Roman"/>
          <w:bCs/>
        </w:rPr>
      </w:pPr>
    </w:p>
    <w:p w:rsidR="001C34EF" w:rsidRDefault="001C34EF" w:rsidP="001C34EF">
      <w:pPr>
        <w:tabs>
          <w:tab w:val="left" w:pos="2244"/>
        </w:tabs>
        <w:ind w:right="17" w:firstLine="15"/>
        <w:jc w:val="both"/>
        <w:rPr>
          <w:rFonts w:eastAsia="Times New Roman" w:cs="Times New Roman"/>
          <w:bCs/>
        </w:rPr>
      </w:pPr>
    </w:p>
    <w:p w:rsidR="001C34EF" w:rsidRDefault="001C34EF" w:rsidP="001C34EF">
      <w:pPr>
        <w:tabs>
          <w:tab w:val="left" w:pos="2244"/>
        </w:tabs>
        <w:ind w:right="17" w:firstLine="15"/>
        <w:jc w:val="both"/>
        <w:rPr>
          <w:rFonts w:eastAsia="Times New Roman" w:cs="Times New Roman"/>
          <w:bCs/>
        </w:rPr>
      </w:pPr>
    </w:p>
    <w:p w:rsidR="001C34EF" w:rsidRDefault="001C34EF" w:rsidP="001C34EF">
      <w:pPr>
        <w:tabs>
          <w:tab w:val="left" w:pos="2244"/>
        </w:tabs>
        <w:ind w:right="17" w:firstLine="15"/>
        <w:jc w:val="both"/>
        <w:rPr>
          <w:rFonts w:eastAsia="Times New Roman" w:cs="Times New Roman"/>
          <w:bCs/>
        </w:rPr>
      </w:pPr>
    </w:p>
    <w:p w:rsidR="001C34EF" w:rsidRPr="00E97DA1" w:rsidRDefault="001C34EF" w:rsidP="001C34EF">
      <w:pPr>
        <w:tabs>
          <w:tab w:val="left" w:pos="2244"/>
        </w:tabs>
        <w:ind w:right="17" w:firstLine="15"/>
        <w:jc w:val="both"/>
        <w:rPr>
          <w:color w:val="000000"/>
          <w:spacing w:val="-7"/>
        </w:rPr>
      </w:pPr>
    </w:p>
    <w:sectPr w:rsidR="001C34EF" w:rsidRPr="00E97DA1" w:rsidSect="00430EA1">
      <w:pgSz w:w="11906" w:h="16838"/>
      <w:pgMar w:top="709" w:right="609" w:bottom="1134" w:left="1276" w:header="720" w:footer="720" w:gutter="0"/>
      <w:cols w:space="720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8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A504BDB"/>
    <w:multiLevelType w:val="hybridMultilevel"/>
    <w:tmpl w:val="8FE82F22"/>
    <w:lvl w:ilvl="0" w:tplc="B7549AE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4E5737"/>
    <w:multiLevelType w:val="hybridMultilevel"/>
    <w:tmpl w:val="42B0A6B6"/>
    <w:lvl w:ilvl="0" w:tplc="FAE0F62A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933BA3"/>
    <w:multiLevelType w:val="multilevel"/>
    <w:tmpl w:val="5760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63E50AC1"/>
    <w:multiLevelType w:val="hybridMultilevel"/>
    <w:tmpl w:val="5094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2533D"/>
    <w:multiLevelType w:val="hybridMultilevel"/>
    <w:tmpl w:val="9F76F1CE"/>
    <w:lvl w:ilvl="0" w:tplc="FEB6352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7230D"/>
    <w:rsid w:val="000003E1"/>
    <w:rsid w:val="00037DA4"/>
    <w:rsid w:val="0007230D"/>
    <w:rsid w:val="00076E7C"/>
    <w:rsid w:val="000847AD"/>
    <w:rsid w:val="000A29F8"/>
    <w:rsid w:val="000A7EB9"/>
    <w:rsid w:val="000D3D88"/>
    <w:rsid w:val="000E55F7"/>
    <w:rsid w:val="000F15FB"/>
    <w:rsid w:val="0010742B"/>
    <w:rsid w:val="00113085"/>
    <w:rsid w:val="00121A8E"/>
    <w:rsid w:val="00125050"/>
    <w:rsid w:val="00125297"/>
    <w:rsid w:val="0014534C"/>
    <w:rsid w:val="001472B8"/>
    <w:rsid w:val="00157C85"/>
    <w:rsid w:val="00170A49"/>
    <w:rsid w:val="00184D91"/>
    <w:rsid w:val="001A26C7"/>
    <w:rsid w:val="001C34EF"/>
    <w:rsid w:val="001E456E"/>
    <w:rsid w:val="0021543E"/>
    <w:rsid w:val="002253F2"/>
    <w:rsid w:val="00227877"/>
    <w:rsid w:val="00236614"/>
    <w:rsid w:val="00247D60"/>
    <w:rsid w:val="00254087"/>
    <w:rsid w:val="00263576"/>
    <w:rsid w:val="00265739"/>
    <w:rsid w:val="002767FE"/>
    <w:rsid w:val="00277F78"/>
    <w:rsid w:val="002A76F3"/>
    <w:rsid w:val="002D3DB2"/>
    <w:rsid w:val="002E34EB"/>
    <w:rsid w:val="00326A05"/>
    <w:rsid w:val="00371F87"/>
    <w:rsid w:val="0038598D"/>
    <w:rsid w:val="003A638B"/>
    <w:rsid w:val="003B0D10"/>
    <w:rsid w:val="003D0EEB"/>
    <w:rsid w:val="003F2222"/>
    <w:rsid w:val="00411073"/>
    <w:rsid w:val="00425F53"/>
    <w:rsid w:val="00430EA1"/>
    <w:rsid w:val="0044768F"/>
    <w:rsid w:val="00476D85"/>
    <w:rsid w:val="004A2E05"/>
    <w:rsid w:val="004A390A"/>
    <w:rsid w:val="004D3451"/>
    <w:rsid w:val="004E3D08"/>
    <w:rsid w:val="004F034D"/>
    <w:rsid w:val="005111C6"/>
    <w:rsid w:val="00527936"/>
    <w:rsid w:val="0056197A"/>
    <w:rsid w:val="005713B6"/>
    <w:rsid w:val="005731F6"/>
    <w:rsid w:val="00576FAB"/>
    <w:rsid w:val="005A4C9B"/>
    <w:rsid w:val="005C1193"/>
    <w:rsid w:val="005C2188"/>
    <w:rsid w:val="005D6952"/>
    <w:rsid w:val="005E2079"/>
    <w:rsid w:val="005E3A96"/>
    <w:rsid w:val="005E3B15"/>
    <w:rsid w:val="005E408E"/>
    <w:rsid w:val="00610A22"/>
    <w:rsid w:val="0064317D"/>
    <w:rsid w:val="00651C45"/>
    <w:rsid w:val="00671A09"/>
    <w:rsid w:val="006958D6"/>
    <w:rsid w:val="006C2926"/>
    <w:rsid w:val="006D4989"/>
    <w:rsid w:val="006E6CA6"/>
    <w:rsid w:val="007007EF"/>
    <w:rsid w:val="00732244"/>
    <w:rsid w:val="00740D1D"/>
    <w:rsid w:val="0074693F"/>
    <w:rsid w:val="007602C7"/>
    <w:rsid w:val="00785279"/>
    <w:rsid w:val="007F4992"/>
    <w:rsid w:val="008033C4"/>
    <w:rsid w:val="0082799F"/>
    <w:rsid w:val="00831936"/>
    <w:rsid w:val="008400AF"/>
    <w:rsid w:val="008B5434"/>
    <w:rsid w:val="008E2EFD"/>
    <w:rsid w:val="008F0C07"/>
    <w:rsid w:val="00902F17"/>
    <w:rsid w:val="00954FDF"/>
    <w:rsid w:val="009754B9"/>
    <w:rsid w:val="00985616"/>
    <w:rsid w:val="009A2475"/>
    <w:rsid w:val="009B79B8"/>
    <w:rsid w:val="009C0E17"/>
    <w:rsid w:val="009D7237"/>
    <w:rsid w:val="00A15139"/>
    <w:rsid w:val="00A207EF"/>
    <w:rsid w:val="00A21182"/>
    <w:rsid w:val="00A32812"/>
    <w:rsid w:val="00A5519B"/>
    <w:rsid w:val="00A5782F"/>
    <w:rsid w:val="00AC4868"/>
    <w:rsid w:val="00BB3631"/>
    <w:rsid w:val="00BC7241"/>
    <w:rsid w:val="00BE4D5A"/>
    <w:rsid w:val="00C053B4"/>
    <w:rsid w:val="00C14752"/>
    <w:rsid w:val="00C3463E"/>
    <w:rsid w:val="00C4603C"/>
    <w:rsid w:val="00C50DF9"/>
    <w:rsid w:val="00C536AD"/>
    <w:rsid w:val="00C81156"/>
    <w:rsid w:val="00C95303"/>
    <w:rsid w:val="00CA387D"/>
    <w:rsid w:val="00CA3C16"/>
    <w:rsid w:val="00CB101B"/>
    <w:rsid w:val="00D32CA4"/>
    <w:rsid w:val="00D46C59"/>
    <w:rsid w:val="00D96446"/>
    <w:rsid w:val="00DB423F"/>
    <w:rsid w:val="00DD6FD3"/>
    <w:rsid w:val="00E17A95"/>
    <w:rsid w:val="00E22CBC"/>
    <w:rsid w:val="00E25902"/>
    <w:rsid w:val="00E97B33"/>
    <w:rsid w:val="00E97DA1"/>
    <w:rsid w:val="00E97DE8"/>
    <w:rsid w:val="00EB396D"/>
    <w:rsid w:val="00EB5C93"/>
    <w:rsid w:val="00F02E7B"/>
    <w:rsid w:val="00F227BF"/>
    <w:rsid w:val="00F25002"/>
    <w:rsid w:val="00F5787C"/>
    <w:rsid w:val="00FD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roid Sans Fallback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a3">
    <w:name w:val="Strong"/>
    <w:qFormat/>
    <w:rPr>
      <w:b/>
      <w:bCs/>
    </w:rPr>
  </w:style>
  <w:style w:type="character" w:customStyle="1" w:styleId="WW8Num1z1">
    <w:name w:val="WW8Num1z1"/>
    <w:rPr>
      <w:rFonts w:ascii="Times New Roman" w:hAnsi="Times New Roman" w:cs="Times New Roman"/>
      <w:color w:val="000000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10">
    <w:name w:val="Название объекта1"/>
    <w:basedOn w:val="a"/>
    <w:next w:val="a"/>
    <w:pPr>
      <w:shd w:val="clear" w:color="auto" w:fill="FFFFFF"/>
      <w:jc w:val="center"/>
    </w:pPr>
    <w:rPr>
      <w:b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C2926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link w:val="ad"/>
    <w:uiPriority w:val="99"/>
    <w:semiHidden/>
    <w:rsid w:val="006C2926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ConsPlusNormal">
    <w:name w:val="ConsPlusNormal"/>
    <w:rsid w:val="000E55F7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No Spacing"/>
    <w:uiPriority w:val="1"/>
    <w:qFormat/>
    <w:rsid w:val="003D0EEB"/>
    <w:pPr>
      <w:widowControl w:val="0"/>
      <w:suppressAutoHyphens/>
    </w:pPr>
    <w:rPr>
      <w:rFonts w:eastAsia="Droid Sans Fallback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6752-E946-42D1-A141-74388D64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Links>
    <vt:vector size="36" baseType="variant"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uristsd</dc:creator>
  <cp:lastModifiedBy>SE</cp:lastModifiedBy>
  <cp:revision>2</cp:revision>
  <cp:lastPrinted>2020-01-21T06:03:00Z</cp:lastPrinted>
  <dcterms:created xsi:type="dcterms:W3CDTF">2020-05-21T09:55:00Z</dcterms:created>
  <dcterms:modified xsi:type="dcterms:W3CDTF">2020-05-21T09:55:00Z</dcterms:modified>
</cp:coreProperties>
</file>